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Pr="0034247E" w:rsidRDefault="0034247E" w:rsidP="00F31F8C">
      <w:pPr>
        <w:spacing w:line="360" w:lineRule="auto"/>
        <w:rPr>
          <w:rFonts w:asciiTheme="majorHAnsi" w:hAnsiTheme="majorHAnsi"/>
        </w:rPr>
      </w:pPr>
      <w:r w:rsidRPr="0034247E">
        <w:rPr>
          <w:rFonts w:asciiTheme="majorHAnsi" w:hAnsiTheme="majorHAnsi"/>
        </w:rPr>
        <w:t xml:space="preserve">Unit of Study: </w:t>
      </w:r>
      <w:r w:rsidR="00F31F8C" w:rsidRPr="00F31F8C">
        <w:rPr>
          <w:u w:val="single"/>
        </w:rPr>
        <w:t>Language/Grammar</w:t>
      </w:r>
      <w:r w:rsidR="00F31F8C" w:rsidRPr="00F31F8C">
        <w:rPr>
          <w:rFonts w:ascii="Arial Narrow" w:hAnsi="Arial Narrow"/>
          <w:u w:val="single"/>
        </w:rPr>
        <w:t xml:space="preserve"> Studies</w:t>
      </w:r>
      <w:r w:rsidRPr="00F31F8C">
        <w:rPr>
          <w:rFonts w:ascii="Arial Narrow" w:hAnsi="Arial Narrow"/>
          <w:u w:val="single"/>
        </w:rPr>
        <w:t xml:space="preserve"> </w:t>
      </w:r>
      <w:r w:rsidR="00F31F8C" w:rsidRPr="00F31F8C">
        <w:rPr>
          <w:rFonts w:ascii="Arial Narrow" w:hAnsi="Arial Narrow"/>
          <w:u w:val="single"/>
        </w:rPr>
        <w:tab/>
      </w:r>
      <w:r w:rsidR="00F31F8C">
        <w:rPr>
          <w:rFonts w:asciiTheme="majorHAnsi" w:hAnsiTheme="majorHAnsi"/>
        </w:rPr>
        <w:tab/>
      </w:r>
      <w:r w:rsidR="00F31F8C">
        <w:rPr>
          <w:rFonts w:asciiTheme="majorHAnsi" w:hAnsiTheme="majorHAnsi"/>
        </w:rPr>
        <w:tab/>
      </w:r>
      <w:r w:rsidR="00F31F8C">
        <w:rPr>
          <w:rFonts w:asciiTheme="majorHAnsi" w:hAnsiTheme="majorHAnsi"/>
        </w:rPr>
        <w:tab/>
      </w:r>
      <w:r w:rsidR="00F31F8C">
        <w:rPr>
          <w:rFonts w:asciiTheme="majorHAnsi" w:hAnsiTheme="majorHAnsi"/>
        </w:rPr>
        <w:tab/>
      </w:r>
      <w:r w:rsidR="00F31F8C">
        <w:rPr>
          <w:rFonts w:asciiTheme="majorHAnsi" w:hAnsiTheme="majorHAnsi"/>
        </w:rPr>
        <w:tab/>
      </w:r>
      <w:r w:rsidRPr="0034247E">
        <w:rPr>
          <w:rFonts w:asciiTheme="majorHAnsi" w:hAnsiTheme="majorHAnsi"/>
        </w:rPr>
        <w:t>Date: ____________________</w:t>
      </w:r>
    </w:p>
    <w:p w:rsidR="0034247E" w:rsidRPr="00F31F8C" w:rsidRDefault="00F31F8C" w:rsidP="00F31F8C">
      <w:pPr>
        <w:spacing w:line="360" w:lineRule="auto"/>
        <w:rPr>
          <w:rFonts w:ascii="Arial Narrow" w:hAnsi="Arial Narrow"/>
          <w:u w:val="single"/>
        </w:rPr>
      </w:pPr>
      <w:r>
        <w:rPr>
          <w:rFonts w:asciiTheme="majorHAnsi" w:hAnsiTheme="majorHAnsi"/>
        </w:rPr>
        <w:t xml:space="preserve">Title of Mini Lesson: </w:t>
      </w:r>
      <w:r w:rsidRPr="00F31F8C">
        <w:rPr>
          <w:rFonts w:ascii="Arial Narrow" w:hAnsi="Arial Narrow"/>
          <w:u w:val="single"/>
        </w:rPr>
        <w:t>What is a Noun?</w:t>
      </w:r>
    </w:p>
    <w:p w:rsidR="0034247E" w:rsidRPr="00F31F8C" w:rsidRDefault="0034247E" w:rsidP="00F31F8C">
      <w:pPr>
        <w:spacing w:line="360" w:lineRule="auto"/>
        <w:rPr>
          <w:rFonts w:ascii="Arial Narrow" w:hAnsi="Arial Narrow"/>
          <w:u w:val="single"/>
        </w:rPr>
      </w:pPr>
      <w:r w:rsidRPr="0034247E">
        <w:rPr>
          <w:rFonts w:asciiTheme="majorHAnsi" w:hAnsiTheme="majorHAnsi"/>
        </w:rPr>
        <w:t xml:space="preserve">Intention: </w:t>
      </w:r>
      <w:r w:rsidR="00F31F8C" w:rsidRPr="00F31F8C">
        <w:rPr>
          <w:rFonts w:ascii="Arial Narrow" w:hAnsi="Arial Narrow"/>
          <w:u w:val="single"/>
        </w:rPr>
        <w:t>Students identify words that are nouns and classify according to the type of noun (L.1.1c)</w:t>
      </w:r>
    </w:p>
    <w:p w:rsidR="0034247E" w:rsidRPr="0034247E" w:rsidRDefault="0034247E">
      <w:pPr>
        <w:rPr>
          <w:rFonts w:asciiTheme="majorHAnsi" w:hAnsiTheme="majorHAnsi"/>
        </w:rPr>
      </w:pPr>
    </w:p>
    <w:tbl>
      <w:tblPr>
        <w:tblStyle w:val="TableGrid"/>
        <w:tblW w:w="0" w:type="auto"/>
        <w:tblLook w:val="04A0"/>
      </w:tblPr>
      <w:tblGrid>
        <w:gridCol w:w="3168"/>
        <w:gridCol w:w="540"/>
        <w:gridCol w:w="7308"/>
      </w:tblGrid>
      <w:tr w:rsidR="0034247E" w:rsidTr="0034247E">
        <w:tc>
          <w:tcPr>
            <w:tcW w:w="3168" w:type="dxa"/>
          </w:tcPr>
          <w:p w:rsidR="0034247E" w:rsidRDefault="0034247E">
            <w:pPr>
              <w:rPr>
                <w:rFonts w:asciiTheme="majorHAnsi" w:hAnsiTheme="majorHAnsi"/>
              </w:rPr>
            </w:pPr>
            <w:r>
              <w:rPr>
                <w:rFonts w:asciiTheme="majorHAnsi" w:hAnsiTheme="majorHAnsi"/>
              </w:rPr>
              <w:t xml:space="preserve">Mentor Texts: </w:t>
            </w:r>
          </w:p>
          <w:p w:rsidR="001E1C21" w:rsidRDefault="001E1C21">
            <w:pPr>
              <w:rPr>
                <w:rFonts w:ascii="Arial Narrow" w:hAnsi="Arial Narrow" w:cs="Times New Roman"/>
                <w:u w:val="single"/>
              </w:rPr>
            </w:pPr>
          </w:p>
          <w:p w:rsidR="0034247E" w:rsidRPr="001E1C21" w:rsidRDefault="001E1C21">
            <w:pPr>
              <w:rPr>
                <w:rFonts w:ascii="Arial Narrow" w:hAnsi="Arial Narrow" w:cs="Times New Roman"/>
              </w:rPr>
            </w:pPr>
            <w:r w:rsidRPr="001E1C21">
              <w:rPr>
                <w:rFonts w:ascii="Arial Narrow" w:hAnsi="Arial Narrow" w:cs="Times New Roman"/>
                <w:u w:val="single"/>
              </w:rPr>
              <w:t>A My Name is Alice</w:t>
            </w:r>
            <w:r w:rsidRPr="001E1C21">
              <w:rPr>
                <w:rFonts w:ascii="Arial Narrow" w:hAnsi="Arial Narrow" w:cs="Times New Roman"/>
              </w:rPr>
              <w:t xml:space="preserve"> by Jane Bayer</w:t>
            </w:r>
          </w:p>
        </w:tc>
        <w:tc>
          <w:tcPr>
            <w:tcW w:w="7848" w:type="dxa"/>
            <w:gridSpan w:val="2"/>
          </w:tcPr>
          <w:p w:rsidR="0034247E" w:rsidRDefault="0034247E">
            <w:pPr>
              <w:rPr>
                <w:rFonts w:asciiTheme="majorHAnsi" w:hAnsiTheme="majorHAnsi"/>
              </w:rPr>
            </w:pPr>
            <w:r>
              <w:rPr>
                <w:rFonts w:asciiTheme="majorHAnsi" w:hAnsiTheme="majorHAnsi"/>
              </w:rPr>
              <w:t>Materials:</w:t>
            </w:r>
          </w:p>
          <w:p w:rsidR="0034247E" w:rsidRDefault="001E1C21">
            <w:pPr>
              <w:rPr>
                <w:rFonts w:ascii="Arial Narrow" w:hAnsi="Arial Narrow"/>
              </w:rPr>
            </w:pPr>
            <w:r>
              <w:rPr>
                <w:rFonts w:ascii="Arial Narrow" w:hAnsi="Arial Narrow"/>
              </w:rPr>
              <w:t>Mentor text</w:t>
            </w:r>
          </w:p>
          <w:p w:rsidR="001E1C21" w:rsidRDefault="001E1C21">
            <w:pPr>
              <w:rPr>
                <w:rFonts w:ascii="Arial Narrow" w:hAnsi="Arial Narrow"/>
              </w:rPr>
            </w:pPr>
            <w:r>
              <w:rPr>
                <w:rFonts w:ascii="Arial Narrow" w:hAnsi="Arial Narrow"/>
              </w:rPr>
              <w:t xml:space="preserve">Picture/word cards to sort (large)      heading cards: </w:t>
            </w:r>
            <w:r w:rsidRPr="001E1C21">
              <w:rPr>
                <w:rFonts w:ascii="Arial Narrow" w:hAnsi="Arial Narrow"/>
                <w:i/>
              </w:rPr>
              <w:t>nouns, people, places, things, animals</w:t>
            </w:r>
          </w:p>
          <w:p w:rsidR="001E1C21" w:rsidRDefault="001E1C21">
            <w:pPr>
              <w:rPr>
                <w:rFonts w:ascii="Arial Narrow" w:hAnsi="Arial Narrow"/>
              </w:rPr>
            </w:pPr>
            <w:r>
              <w:rPr>
                <w:rFonts w:ascii="Arial Narrow" w:hAnsi="Arial Narrow"/>
              </w:rPr>
              <w:t>Picture/word cards per student</w:t>
            </w:r>
          </w:p>
          <w:p w:rsidR="0034247E" w:rsidRPr="001E1C21" w:rsidRDefault="001E1C21">
            <w:pPr>
              <w:rPr>
                <w:rFonts w:ascii="Arial Narrow" w:hAnsi="Arial Narrow"/>
              </w:rPr>
            </w:pPr>
            <w:r>
              <w:rPr>
                <w:rFonts w:ascii="Arial Narrow" w:hAnsi="Arial Narrow"/>
              </w:rPr>
              <w:t>Large manila paper per student</w:t>
            </w:r>
          </w:p>
        </w:tc>
      </w:tr>
      <w:tr w:rsidR="0034247E" w:rsidTr="0034247E">
        <w:tc>
          <w:tcPr>
            <w:tcW w:w="11016" w:type="dxa"/>
            <w:gridSpan w:val="3"/>
          </w:tcPr>
          <w:p w:rsidR="0034247E" w:rsidRDefault="0034247E">
            <w:pPr>
              <w:rPr>
                <w:rFonts w:asciiTheme="majorHAnsi" w:hAnsiTheme="majorHAnsi"/>
              </w:rPr>
            </w:pPr>
            <w:r>
              <w:rPr>
                <w:rFonts w:asciiTheme="majorHAnsi" w:hAnsiTheme="majorHAnsi"/>
              </w:rPr>
              <w:t>Connection:</w:t>
            </w:r>
          </w:p>
          <w:p w:rsidR="0034247E" w:rsidRDefault="0034247E">
            <w:pPr>
              <w:rPr>
                <w:rFonts w:asciiTheme="majorHAnsi" w:hAnsiTheme="majorHAnsi"/>
              </w:rPr>
            </w:pPr>
          </w:p>
          <w:p w:rsidR="0034247E" w:rsidRPr="001E1C21" w:rsidRDefault="001E1C21">
            <w:pPr>
              <w:rPr>
                <w:rFonts w:ascii="Arial Narrow" w:hAnsi="Arial Narrow"/>
              </w:rPr>
            </w:pPr>
            <w:r w:rsidRPr="001E1C21">
              <w:rPr>
                <w:rFonts w:ascii="Arial Narrow" w:hAnsi="Arial Narrow"/>
              </w:rPr>
              <w:t>When writers write stories or letters or information books they have many decisions to make. One of the decisions they make is how to pick words that are just right for their stories or books. So, writers need to know about all kinds of words. Today I want to teach you about one kind of word that writers use every time they write.</w:t>
            </w:r>
          </w:p>
        </w:tc>
      </w:tr>
      <w:tr w:rsidR="0034247E" w:rsidTr="0034247E">
        <w:tc>
          <w:tcPr>
            <w:tcW w:w="11016" w:type="dxa"/>
            <w:gridSpan w:val="3"/>
          </w:tcPr>
          <w:p w:rsidR="0034247E" w:rsidRDefault="0034247E">
            <w:pPr>
              <w:rPr>
                <w:rFonts w:asciiTheme="majorHAnsi" w:hAnsiTheme="majorHAnsi"/>
              </w:rPr>
            </w:pPr>
            <w:r>
              <w:rPr>
                <w:rFonts w:asciiTheme="majorHAnsi" w:hAnsiTheme="majorHAnsi"/>
              </w:rPr>
              <w:t xml:space="preserve">Teaching: </w:t>
            </w:r>
          </w:p>
          <w:p w:rsidR="001E1C21" w:rsidRPr="001E1C21" w:rsidRDefault="001E1C21" w:rsidP="001E1C21">
            <w:pPr>
              <w:pStyle w:val="ListParagraph"/>
              <w:numPr>
                <w:ilvl w:val="0"/>
                <w:numId w:val="1"/>
              </w:numPr>
              <w:rPr>
                <w:rFonts w:ascii="Arial Narrow" w:hAnsi="Arial Narrow"/>
              </w:rPr>
            </w:pPr>
            <w:r w:rsidRPr="001E1C21">
              <w:rPr>
                <w:rFonts w:ascii="Arial Narrow" w:hAnsi="Arial Narrow"/>
              </w:rPr>
              <w:t>Sometimes when I write a sentence or story I write about people. Show me a thumbs up if you ever write about people.  (</w:t>
            </w:r>
            <w:proofErr w:type="gramStart"/>
            <w:r w:rsidRPr="001E1C21">
              <w:rPr>
                <w:rFonts w:ascii="Arial Narrow" w:hAnsi="Arial Narrow"/>
              </w:rPr>
              <w:t>show</w:t>
            </w:r>
            <w:proofErr w:type="gramEnd"/>
            <w:r w:rsidRPr="001E1C21">
              <w:rPr>
                <w:rFonts w:ascii="Arial Narrow" w:hAnsi="Arial Narrow"/>
              </w:rPr>
              <w:t xml:space="preserve"> an example of a sentence with a person in it). </w:t>
            </w:r>
          </w:p>
          <w:p w:rsidR="001E1C21" w:rsidRPr="001E1C21" w:rsidRDefault="001E1C21" w:rsidP="001E1C21">
            <w:pPr>
              <w:pStyle w:val="ListParagraph"/>
              <w:numPr>
                <w:ilvl w:val="0"/>
                <w:numId w:val="1"/>
              </w:numPr>
              <w:rPr>
                <w:rFonts w:ascii="Arial Narrow" w:hAnsi="Arial Narrow"/>
              </w:rPr>
            </w:pPr>
            <w:r w:rsidRPr="001E1C21">
              <w:rPr>
                <w:rFonts w:ascii="Arial Narrow" w:hAnsi="Arial Narrow"/>
              </w:rPr>
              <w:t>Sometimes when I write a sentence or story I write about a place. Show me a thumbs up if you ever write about a place.  (</w:t>
            </w:r>
            <w:proofErr w:type="gramStart"/>
            <w:r w:rsidRPr="001E1C21">
              <w:rPr>
                <w:rFonts w:ascii="Arial Narrow" w:hAnsi="Arial Narrow"/>
              </w:rPr>
              <w:t>show</w:t>
            </w:r>
            <w:proofErr w:type="gramEnd"/>
            <w:r w:rsidRPr="001E1C21">
              <w:rPr>
                <w:rFonts w:ascii="Arial Narrow" w:hAnsi="Arial Narrow"/>
              </w:rPr>
              <w:t xml:space="preserve"> an example of a sentence with a place in it). </w:t>
            </w:r>
          </w:p>
          <w:p w:rsidR="001E1C21" w:rsidRPr="001E1C21" w:rsidRDefault="001E1C21" w:rsidP="001E1C21">
            <w:pPr>
              <w:pStyle w:val="ListParagraph"/>
              <w:numPr>
                <w:ilvl w:val="0"/>
                <w:numId w:val="1"/>
              </w:numPr>
              <w:rPr>
                <w:rFonts w:ascii="Arial Narrow" w:hAnsi="Arial Narrow"/>
              </w:rPr>
            </w:pPr>
            <w:r w:rsidRPr="001E1C21">
              <w:rPr>
                <w:rFonts w:ascii="Arial Narrow" w:hAnsi="Arial Narrow"/>
              </w:rPr>
              <w:t>Sometimes when I write a sentence or story I write about things like bikes, flowers, or movies. Show me a thumbs up if you ever write about things.  (</w:t>
            </w:r>
            <w:proofErr w:type="gramStart"/>
            <w:r w:rsidRPr="001E1C21">
              <w:rPr>
                <w:rFonts w:ascii="Arial Narrow" w:hAnsi="Arial Narrow"/>
              </w:rPr>
              <w:t>show</w:t>
            </w:r>
            <w:proofErr w:type="gramEnd"/>
            <w:r w:rsidRPr="001E1C21">
              <w:rPr>
                <w:rFonts w:ascii="Arial Narrow" w:hAnsi="Arial Narrow"/>
              </w:rPr>
              <w:t xml:space="preserve"> an example of a sentence with a thing in it). </w:t>
            </w:r>
          </w:p>
          <w:p w:rsidR="001E1C21" w:rsidRPr="001E1C21" w:rsidRDefault="001E1C21" w:rsidP="001E1C21">
            <w:pPr>
              <w:pStyle w:val="ListParagraph"/>
              <w:numPr>
                <w:ilvl w:val="0"/>
                <w:numId w:val="1"/>
              </w:numPr>
              <w:rPr>
                <w:rFonts w:ascii="Arial Narrow" w:hAnsi="Arial Narrow"/>
              </w:rPr>
            </w:pPr>
            <w:r w:rsidRPr="001E1C21">
              <w:rPr>
                <w:rFonts w:ascii="Arial Narrow" w:hAnsi="Arial Narrow"/>
              </w:rPr>
              <w:t>Sometimes when I write a sentence or story I write about animals. Show me a thumbs up if you ever write about animals.  (</w:t>
            </w:r>
            <w:proofErr w:type="gramStart"/>
            <w:r w:rsidRPr="001E1C21">
              <w:rPr>
                <w:rFonts w:ascii="Arial Narrow" w:hAnsi="Arial Narrow"/>
              </w:rPr>
              <w:t>show</w:t>
            </w:r>
            <w:proofErr w:type="gramEnd"/>
            <w:r w:rsidRPr="001E1C21">
              <w:rPr>
                <w:rFonts w:ascii="Arial Narrow" w:hAnsi="Arial Narrow"/>
              </w:rPr>
              <w:t xml:space="preserve"> an example of a sentence with an animal in it). </w:t>
            </w:r>
          </w:p>
          <w:p w:rsidR="0034247E" w:rsidRDefault="0034247E">
            <w:pPr>
              <w:rPr>
                <w:rFonts w:asciiTheme="majorHAnsi" w:hAnsiTheme="majorHAnsi"/>
              </w:rPr>
            </w:pPr>
          </w:p>
          <w:p w:rsidR="0034247E" w:rsidRPr="001E1C21" w:rsidRDefault="001E1C21">
            <w:pPr>
              <w:rPr>
                <w:rFonts w:ascii="Arial Narrow" w:hAnsi="Arial Narrow"/>
              </w:rPr>
            </w:pPr>
            <w:r w:rsidRPr="001E1C21">
              <w:rPr>
                <w:rFonts w:ascii="Arial Narrow" w:hAnsi="Arial Narrow"/>
              </w:rPr>
              <w:t xml:space="preserve">When writers write about people, places, things, or animals they are using important words called nouns. EVERY time they write a sentence they use a person, place, or thing called a NOUN. </w:t>
            </w:r>
            <w:r>
              <w:rPr>
                <w:rFonts w:ascii="Arial Narrow" w:hAnsi="Arial Narrow"/>
              </w:rPr>
              <w:t>(</w:t>
            </w:r>
            <w:proofErr w:type="gramStart"/>
            <w:r>
              <w:rPr>
                <w:rFonts w:ascii="Arial Narrow" w:hAnsi="Arial Narrow"/>
              </w:rPr>
              <w:t>put</w:t>
            </w:r>
            <w:proofErr w:type="gramEnd"/>
            <w:r>
              <w:rPr>
                <w:rFonts w:ascii="Arial Narrow" w:hAnsi="Arial Narrow"/>
              </w:rPr>
              <w:t xml:space="preserve"> the word </w:t>
            </w:r>
            <w:r w:rsidRPr="001E1C21">
              <w:rPr>
                <w:rFonts w:ascii="Arial Narrow" w:hAnsi="Arial Narrow"/>
                <w:i/>
              </w:rPr>
              <w:t>noun</w:t>
            </w:r>
            <w:r>
              <w:rPr>
                <w:rFonts w:ascii="Arial Narrow" w:hAnsi="Arial Narrow"/>
              </w:rPr>
              <w:t xml:space="preserve"> and the headings, </w:t>
            </w:r>
            <w:r w:rsidRPr="001E1C21">
              <w:rPr>
                <w:rFonts w:ascii="Arial Narrow" w:hAnsi="Arial Narrow"/>
                <w:i/>
              </w:rPr>
              <w:t>people, places, things, animals</w:t>
            </w:r>
            <w:r>
              <w:rPr>
                <w:rFonts w:ascii="Arial Narrow" w:hAnsi="Arial Narrow"/>
              </w:rPr>
              <w:t xml:space="preserve"> into the pocket chart.</w:t>
            </w:r>
          </w:p>
        </w:tc>
      </w:tr>
      <w:tr w:rsidR="0034247E" w:rsidTr="0034247E">
        <w:tc>
          <w:tcPr>
            <w:tcW w:w="11016" w:type="dxa"/>
            <w:gridSpan w:val="3"/>
          </w:tcPr>
          <w:p w:rsidR="0034247E" w:rsidRDefault="0034247E">
            <w:pPr>
              <w:rPr>
                <w:rFonts w:asciiTheme="majorHAnsi" w:hAnsiTheme="majorHAnsi"/>
              </w:rPr>
            </w:pPr>
            <w:r>
              <w:rPr>
                <w:rFonts w:asciiTheme="majorHAnsi" w:hAnsiTheme="majorHAnsi"/>
              </w:rPr>
              <w:t>Active Engagement:</w:t>
            </w:r>
          </w:p>
          <w:p w:rsidR="0034247E" w:rsidRDefault="001E1C21">
            <w:pPr>
              <w:rPr>
                <w:rFonts w:ascii="Arial Narrow" w:hAnsi="Arial Narrow"/>
              </w:rPr>
            </w:pPr>
            <w:r w:rsidRPr="00777564">
              <w:rPr>
                <w:rFonts w:ascii="Arial Narrow" w:hAnsi="Arial Narrow"/>
              </w:rPr>
              <w:t xml:space="preserve">Listen while I read this story, </w:t>
            </w:r>
            <w:r w:rsidRPr="00777564">
              <w:rPr>
                <w:rFonts w:ascii="Arial Narrow" w:hAnsi="Arial Narrow"/>
                <w:i/>
              </w:rPr>
              <w:t>A My Name is Alice.</w:t>
            </w:r>
            <w:r w:rsidRPr="00777564">
              <w:rPr>
                <w:rFonts w:ascii="Arial Narrow" w:hAnsi="Arial Narrow"/>
              </w:rPr>
              <w:t xml:space="preserve"> This story is full of nouns- people, places, things and animals</w:t>
            </w:r>
            <w:r w:rsidR="00777564" w:rsidRPr="00777564">
              <w:rPr>
                <w:rFonts w:ascii="Arial Narrow" w:hAnsi="Arial Narrow"/>
              </w:rPr>
              <w:t>. As I read each page put up your thumb when you hear a word that is a noun- a person, place, thing, or animal. (do this for each set of pages) Stop after the set and tell students to turn and tell a partner a noun they heard.</w:t>
            </w:r>
          </w:p>
          <w:p w:rsidR="00777564" w:rsidRDefault="00777564">
            <w:pPr>
              <w:rPr>
                <w:rFonts w:ascii="Arial Narrow" w:hAnsi="Arial Narrow"/>
              </w:rPr>
            </w:pPr>
          </w:p>
          <w:p w:rsidR="00777564" w:rsidRDefault="004D29B6">
            <w:pPr>
              <w:rPr>
                <w:rFonts w:ascii="Arial Narrow" w:hAnsi="Arial Narrow"/>
              </w:rPr>
            </w:pPr>
            <w:r>
              <w:rPr>
                <w:rFonts w:ascii="Arial Narrow" w:hAnsi="Arial Narrow"/>
              </w:rPr>
              <w:t>Guided Practice: At</w:t>
            </w:r>
            <w:r w:rsidR="00777564">
              <w:rPr>
                <w:rFonts w:ascii="Arial Narrow" w:hAnsi="Arial Narrow"/>
              </w:rPr>
              <w:t xml:space="preserve"> the completion of the story guide students to sort the nouns from the story, identifying them as people, places, things, or animals.</w:t>
            </w:r>
          </w:p>
          <w:p w:rsidR="00777564" w:rsidRPr="004D29B6" w:rsidRDefault="00777564">
            <w:pPr>
              <w:rPr>
                <w:rFonts w:ascii="Arial Narrow" w:hAnsi="Arial Narrow"/>
              </w:rPr>
            </w:pPr>
            <w:r w:rsidRPr="004D29B6">
              <w:rPr>
                <w:rFonts w:ascii="Arial Narrow" w:hAnsi="Arial Narrow"/>
              </w:rPr>
              <w:t>Independent Practice- Students will resort words and pictures individually. (Score to the standard).</w:t>
            </w:r>
          </w:p>
        </w:tc>
      </w:tr>
      <w:tr w:rsidR="0034247E" w:rsidTr="0034247E">
        <w:tc>
          <w:tcPr>
            <w:tcW w:w="11016" w:type="dxa"/>
            <w:gridSpan w:val="3"/>
          </w:tcPr>
          <w:p w:rsidR="0034247E" w:rsidRDefault="0034247E">
            <w:pPr>
              <w:rPr>
                <w:rFonts w:asciiTheme="majorHAnsi" w:hAnsiTheme="majorHAnsi"/>
              </w:rPr>
            </w:pPr>
            <w:r>
              <w:rPr>
                <w:rFonts w:asciiTheme="majorHAnsi" w:hAnsiTheme="majorHAnsi"/>
              </w:rPr>
              <w:t>Link:</w:t>
            </w:r>
          </w:p>
          <w:p w:rsidR="0034247E" w:rsidRPr="004D29B6" w:rsidRDefault="004D29B6">
            <w:pPr>
              <w:rPr>
                <w:rFonts w:ascii="Arial Narrow" w:hAnsi="Arial Narrow"/>
              </w:rPr>
            </w:pPr>
            <w:r w:rsidRPr="004D29B6">
              <w:rPr>
                <w:rFonts w:ascii="Arial Narrow" w:hAnsi="Arial Narrow"/>
              </w:rPr>
              <w:t>Today, and whenever you are writing, remember that writers carefully choose their words. Nouns- people, places, things, and animals are one type of word that writers use every time they write</w:t>
            </w:r>
            <w:r>
              <w:rPr>
                <w:rFonts w:ascii="Arial Narrow" w:hAnsi="Arial Narrow"/>
              </w:rPr>
              <w:t>.</w:t>
            </w:r>
          </w:p>
          <w:p w:rsidR="0034247E" w:rsidRDefault="0034247E">
            <w:pPr>
              <w:rPr>
                <w:rFonts w:asciiTheme="majorHAnsi" w:hAnsiTheme="majorHAnsi"/>
              </w:rPr>
            </w:pPr>
          </w:p>
          <w:p w:rsidR="0034247E" w:rsidRDefault="0034247E">
            <w:pPr>
              <w:rPr>
                <w:rFonts w:asciiTheme="majorHAnsi" w:hAnsiTheme="majorHAnsi"/>
              </w:rPr>
            </w:pPr>
          </w:p>
        </w:tc>
      </w:tr>
      <w:tr w:rsidR="0034247E" w:rsidTr="0034247E">
        <w:tc>
          <w:tcPr>
            <w:tcW w:w="3708" w:type="dxa"/>
            <w:gridSpan w:val="2"/>
          </w:tcPr>
          <w:p w:rsidR="0034247E" w:rsidRDefault="0034247E">
            <w:pPr>
              <w:rPr>
                <w:rFonts w:asciiTheme="majorHAnsi" w:hAnsiTheme="majorHAnsi"/>
              </w:rPr>
            </w:pPr>
            <w:r>
              <w:rPr>
                <w:rFonts w:asciiTheme="majorHAnsi" w:hAnsiTheme="majorHAnsi"/>
              </w:rPr>
              <w:t>Conferencing:</w:t>
            </w:r>
          </w:p>
          <w:p w:rsidR="0034247E" w:rsidRDefault="0034247E">
            <w:pPr>
              <w:rPr>
                <w:rFonts w:asciiTheme="majorHAnsi" w:hAnsiTheme="majorHAnsi"/>
              </w:rPr>
            </w:pPr>
          </w:p>
          <w:p w:rsidR="0034247E" w:rsidRDefault="0034247E">
            <w:pPr>
              <w:rPr>
                <w:rFonts w:asciiTheme="majorHAnsi" w:hAnsiTheme="majorHAnsi"/>
              </w:rPr>
            </w:pPr>
          </w:p>
          <w:p w:rsidR="0034247E" w:rsidRDefault="0034247E">
            <w:pPr>
              <w:rPr>
                <w:rFonts w:asciiTheme="majorHAnsi" w:hAnsiTheme="majorHAnsi"/>
              </w:rPr>
            </w:pPr>
          </w:p>
        </w:tc>
        <w:tc>
          <w:tcPr>
            <w:tcW w:w="7308" w:type="dxa"/>
          </w:tcPr>
          <w:p w:rsidR="0034247E" w:rsidRDefault="0034247E">
            <w:pPr>
              <w:rPr>
                <w:rFonts w:asciiTheme="majorHAnsi" w:hAnsiTheme="majorHAnsi"/>
              </w:rPr>
            </w:pPr>
            <w:r>
              <w:rPr>
                <w:rFonts w:asciiTheme="majorHAnsi" w:hAnsiTheme="majorHAnsi"/>
              </w:rPr>
              <w:t>Share:</w:t>
            </w:r>
          </w:p>
          <w:p w:rsidR="0034247E" w:rsidRPr="004D29B6" w:rsidRDefault="004D29B6">
            <w:pPr>
              <w:rPr>
                <w:rFonts w:ascii="Arial Narrow" w:hAnsi="Arial Narrow"/>
              </w:rPr>
            </w:pPr>
            <w:r w:rsidRPr="004D29B6">
              <w:rPr>
                <w:rFonts w:ascii="Arial Narrow" w:hAnsi="Arial Narrow"/>
              </w:rPr>
              <w:t>Go back into your writing today and see if you can find three different kinds of nouns. See if you can find a person, a place, and also a thing or an animal. Put a circle around three nouns you find in your writing.</w:t>
            </w:r>
          </w:p>
        </w:tc>
      </w:tr>
    </w:tbl>
    <w:p w:rsidR="0034247E" w:rsidRDefault="0034247E">
      <w:pPr>
        <w:rPr>
          <w:rFonts w:asciiTheme="majorHAnsi" w:hAnsiTheme="majorHAnsi"/>
        </w:rPr>
      </w:pPr>
    </w:p>
    <w:p w:rsidR="004D29B6" w:rsidRPr="00F31F8C" w:rsidRDefault="004D29B6">
      <w:pPr>
        <w:rPr>
          <w:rFonts w:ascii="Arial Narrow" w:hAnsi="Arial Narrow"/>
          <w:b/>
        </w:rPr>
      </w:pPr>
      <w:r w:rsidRPr="00F31F8C">
        <w:rPr>
          <w:rFonts w:ascii="Arial Narrow" w:hAnsi="Arial Narrow"/>
          <w:b/>
        </w:rPr>
        <w:t>Reinforce the learning:</w:t>
      </w:r>
      <w:r w:rsidR="00F31F8C">
        <w:rPr>
          <w:rFonts w:ascii="Arial Narrow" w:hAnsi="Arial Narrow"/>
          <w:b/>
        </w:rPr>
        <w:t xml:space="preserve"> </w:t>
      </w:r>
    </w:p>
    <w:p w:rsidR="004D29B6" w:rsidRPr="00F31F8C" w:rsidRDefault="004D29B6">
      <w:pPr>
        <w:rPr>
          <w:rFonts w:ascii="Arial Narrow" w:hAnsi="Arial Narrow"/>
          <w:u w:val="single"/>
        </w:rPr>
      </w:pPr>
      <w:r w:rsidRPr="00F31F8C">
        <w:rPr>
          <w:rFonts w:ascii="Arial Narrow" w:hAnsi="Arial Narrow"/>
          <w:u w:val="single"/>
        </w:rPr>
        <w:t>Morning message:</w:t>
      </w:r>
    </w:p>
    <w:p w:rsidR="004D29B6" w:rsidRPr="00F31F8C" w:rsidRDefault="004D29B6" w:rsidP="004D29B6">
      <w:pPr>
        <w:rPr>
          <w:rFonts w:ascii="Arial Narrow" w:hAnsi="Arial Narrow"/>
        </w:rPr>
      </w:pPr>
      <w:proofErr w:type="gramStart"/>
      <w:r w:rsidRPr="00F31F8C">
        <w:rPr>
          <w:rFonts w:ascii="Arial Narrow" w:hAnsi="Arial Narrow"/>
        </w:rPr>
        <w:t xml:space="preserve">Day 1- </w:t>
      </w:r>
      <w:r w:rsidRPr="00F31F8C">
        <w:rPr>
          <w:rFonts w:ascii="Arial Narrow" w:hAnsi="Arial Narrow"/>
          <w:i/>
        </w:rPr>
        <w:t>Good morning.</w:t>
      </w:r>
      <w:proofErr w:type="gramEnd"/>
      <w:r w:rsidRPr="00F31F8C">
        <w:rPr>
          <w:rFonts w:ascii="Arial Narrow" w:hAnsi="Arial Narrow"/>
          <w:i/>
        </w:rPr>
        <w:t xml:space="preserve"> We are learning about nouns. Nouns can be __________, ___________, ____________, or __________.</w:t>
      </w:r>
    </w:p>
    <w:p w:rsidR="004D29B6" w:rsidRPr="00F31F8C" w:rsidRDefault="004D29B6" w:rsidP="004D29B6">
      <w:pPr>
        <w:rPr>
          <w:rFonts w:ascii="Arial Narrow" w:hAnsi="Arial Narrow"/>
        </w:rPr>
      </w:pPr>
      <w:r w:rsidRPr="00F31F8C">
        <w:rPr>
          <w:rFonts w:ascii="Arial Narrow" w:hAnsi="Arial Narrow"/>
        </w:rPr>
        <w:t xml:space="preserve">Day 2- </w:t>
      </w:r>
      <w:r w:rsidRPr="00F31F8C">
        <w:rPr>
          <w:rFonts w:ascii="Arial Narrow" w:hAnsi="Arial Narrow"/>
          <w:i/>
        </w:rPr>
        <w:t>Can you find the nouns in the sentences below?</w:t>
      </w:r>
      <w:r w:rsidRPr="00F31F8C">
        <w:rPr>
          <w:rFonts w:ascii="Arial Narrow" w:hAnsi="Arial Narrow"/>
        </w:rPr>
        <w:t xml:space="preserve"> (</w:t>
      </w:r>
      <w:proofErr w:type="gramStart"/>
      <w:r w:rsidRPr="00F31F8C">
        <w:rPr>
          <w:rFonts w:ascii="Arial Narrow" w:hAnsi="Arial Narrow"/>
        </w:rPr>
        <w:t>write</w:t>
      </w:r>
      <w:proofErr w:type="gramEnd"/>
      <w:r w:rsidRPr="00F31F8C">
        <w:rPr>
          <w:rFonts w:ascii="Arial Narrow" w:hAnsi="Arial Narrow"/>
        </w:rPr>
        <w:t xml:space="preserve"> several sentences using students and topics related to them. Include a variety of nouns- Have students circle and Code them as P-people, PL- places, TH-things, or A-animals).</w:t>
      </w:r>
    </w:p>
    <w:p w:rsidR="004D29B6" w:rsidRPr="00F31F8C" w:rsidRDefault="004D29B6" w:rsidP="004D29B6">
      <w:pPr>
        <w:rPr>
          <w:rFonts w:ascii="Arial Narrow" w:hAnsi="Arial Narrow"/>
          <w:u w:val="single"/>
        </w:rPr>
      </w:pPr>
      <w:r w:rsidRPr="00F31F8C">
        <w:rPr>
          <w:rFonts w:ascii="Arial Narrow" w:hAnsi="Arial Narrow"/>
          <w:u w:val="single"/>
        </w:rPr>
        <w:t>Word Study:</w:t>
      </w:r>
    </w:p>
    <w:p w:rsidR="004D29B6" w:rsidRPr="00F31F8C" w:rsidRDefault="004D29B6" w:rsidP="004D29B6">
      <w:pPr>
        <w:rPr>
          <w:rFonts w:ascii="Arial Narrow" w:hAnsi="Arial Narrow"/>
        </w:rPr>
      </w:pPr>
      <w:r w:rsidRPr="00F31F8C">
        <w:rPr>
          <w:rFonts w:ascii="Arial Narrow" w:hAnsi="Arial Narrow"/>
        </w:rPr>
        <w:t xml:space="preserve">After sorting for pattern, sort by nouns- 1. </w:t>
      </w:r>
      <w:proofErr w:type="gramStart"/>
      <w:r w:rsidRPr="00F31F8C">
        <w:rPr>
          <w:rFonts w:ascii="Arial Narrow" w:hAnsi="Arial Narrow"/>
        </w:rPr>
        <w:t>noun/not</w:t>
      </w:r>
      <w:proofErr w:type="gramEnd"/>
      <w:r w:rsidRPr="00F31F8C">
        <w:rPr>
          <w:rFonts w:ascii="Arial Narrow" w:hAnsi="Arial Narrow"/>
        </w:rPr>
        <w:t xml:space="preserve"> a noun 2. Person/place/thing/animal/not a noun</w:t>
      </w:r>
    </w:p>
    <w:p w:rsidR="004D29B6" w:rsidRPr="00F31F8C" w:rsidRDefault="004D29B6" w:rsidP="004D29B6">
      <w:pPr>
        <w:rPr>
          <w:rFonts w:ascii="Arial Narrow" w:hAnsi="Arial Narrow"/>
          <w:u w:val="single"/>
        </w:rPr>
      </w:pPr>
      <w:r w:rsidRPr="00F31F8C">
        <w:rPr>
          <w:rFonts w:ascii="Arial Narrow" w:hAnsi="Arial Narrow"/>
          <w:u w:val="single"/>
        </w:rPr>
        <w:t>Station activity:</w:t>
      </w:r>
    </w:p>
    <w:p w:rsidR="004D29B6" w:rsidRPr="00F31F8C" w:rsidRDefault="004D29B6" w:rsidP="004D29B6">
      <w:pPr>
        <w:rPr>
          <w:rFonts w:ascii="Arial Narrow" w:hAnsi="Arial Narrow"/>
        </w:rPr>
      </w:pPr>
      <w:r w:rsidRPr="00F31F8C">
        <w:rPr>
          <w:rFonts w:ascii="Arial Narrow" w:hAnsi="Arial Narrow"/>
        </w:rPr>
        <w:t xml:space="preserve">Cut, paste, and label- use pictures from </w:t>
      </w:r>
      <w:r w:rsidR="00F31F8C" w:rsidRPr="00F31F8C">
        <w:rPr>
          <w:rFonts w:ascii="Arial Narrow" w:hAnsi="Arial Narrow"/>
        </w:rPr>
        <w:t>magazines to find nouns. Sort them by kind of noun and label each picture.</w:t>
      </w:r>
    </w:p>
    <w:sectPr w:rsidR="004D29B6" w:rsidRPr="00F31F8C" w:rsidSect="0034247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A23EE"/>
    <w:multiLevelType w:val="hybridMultilevel"/>
    <w:tmpl w:val="3C9ED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BD6587"/>
    <w:multiLevelType w:val="hybridMultilevel"/>
    <w:tmpl w:val="66506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10"/>
  <w:displayHorizontalDrawingGridEvery w:val="2"/>
  <w:characterSpacingControl w:val="doNotCompress"/>
  <w:compat/>
  <w:rsids>
    <w:rsidRoot w:val="0034247E"/>
    <w:rsid w:val="000674B4"/>
    <w:rsid w:val="001E1C21"/>
    <w:rsid w:val="00201461"/>
    <w:rsid w:val="003121BA"/>
    <w:rsid w:val="0034247E"/>
    <w:rsid w:val="00417539"/>
    <w:rsid w:val="00422E68"/>
    <w:rsid w:val="004D29B6"/>
    <w:rsid w:val="005054C6"/>
    <w:rsid w:val="00520774"/>
    <w:rsid w:val="006B5892"/>
    <w:rsid w:val="00753865"/>
    <w:rsid w:val="00777564"/>
    <w:rsid w:val="007C1094"/>
    <w:rsid w:val="0081445F"/>
    <w:rsid w:val="00880904"/>
    <w:rsid w:val="009630FD"/>
    <w:rsid w:val="009B6A3A"/>
    <w:rsid w:val="00A0276A"/>
    <w:rsid w:val="00AC037F"/>
    <w:rsid w:val="00AF05F3"/>
    <w:rsid w:val="00B261E0"/>
    <w:rsid w:val="00D60D89"/>
    <w:rsid w:val="00E67DDB"/>
    <w:rsid w:val="00E860B0"/>
    <w:rsid w:val="00F31F8C"/>
    <w:rsid w:val="00FA3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4247E"/>
    <w:rPr>
      <w:rFonts w:ascii="Tahoma" w:hAnsi="Tahoma" w:cs="Tahoma"/>
      <w:sz w:val="16"/>
      <w:szCs w:val="16"/>
    </w:rPr>
  </w:style>
  <w:style w:type="character" w:customStyle="1" w:styleId="BalloonTextChar">
    <w:name w:val="Balloon Text Char"/>
    <w:basedOn w:val="DefaultParagraphFont"/>
    <w:link w:val="BalloonText"/>
    <w:uiPriority w:val="99"/>
    <w:semiHidden/>
    <w:rsid w:val="0034247E"/>
    <w:rPr>
      <w:rFonts w:ascii="Tahoma" w:hAnsi="Tahoma" w:cs="Tahoma"/>
      <w:sz w:val="16"/>
      <w:szCs w:val="16"/>
    </w:rPr>
  </w:style>
  <w:style w:type="table" w:styleId="TableGrid">
    <w:name w:val="Table Grid"/>
    <w:basedOn w:val="TableNormal"/>
    <w:uiPriority w:val="59"/>
    <w:rsid w:val="003424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E1C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st</cp:lastModifiedBy>
  <cp:revision>2</cp:revision>
  <cp:lastPrinted>2010-10-04T19:11:00Z</cp:lastPrinted>
  <dcterms:created xsi:type="dcterms:W3CDTF">2012-10-03T18:09:00Z</dcterms:created>
  <dcterms:modified xsi:type="dcterms:W3CDTF">2012-10-03T18:09:00Z</dcterms:modified>
</cp:coreProperties>
</file>